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AC1" w:rsidRPr="004E6557" w:rsidRDefault="00A34AC1" w:rsidP="006012A9">
      <w:pPr>
        <w:widowControl w:val="0"/>
        <w:spacing w:line="48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bookmarkStart w:id="0" w:name="_Toc185665987"/>
      <w:r w:rsidRPr="004E655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Введение</w:t>
      </w:r>
      <w:bookmarkEnd w:id="0"/>
    </w:p>
    <w:p w:rsidR="00A34AC1" w:rsidRPr="004E6557" w:rsidRDefault="00A34AC1" w:rsidP="004E6557">
      <w:pPr>
        <w:widowControl w:val="0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65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Отличительной чертой </w:t>
      </w:r>
      <w:r w:rsidR="004E6557">
        <w:rPr>
          <w:rFonts w:ascii="Times New Roman" w:eastAsia="Times New Roman" w:hAnsi="Times New Roman" w:cs="Times New Roman"/>
          <w:sz w:val="28"/>
          <w:szCs w:val="24"/>
          <w:lang w:eastAsia="ru-RU"/>
        </w:rPr>
        <w:t>…</w:t>
      </w:r>
    </w:p>
    <w:p w:rsidR="00A34AC1" w:rsidRDefault="00A34AC1" w:rsidP="004E6557">
      <w:pPr>
        <w:widowControl w:val="0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65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Одним из основных аспектов </w:t>
      </w:r>
      <w:r w:rsidR="004E6557">
        <w:rPr>
          <w:rFonts w:ascii="Times New Roman" w:eastAsia="Times New Roman" w:hAnsi="Times New Roman" w:cs="Times New Roman"/>
          <w:sz w:val="28"/>
          <w:szCs w:val="24"/>
          <w:lang w:eastAsia="ru-RU"/>
        </w:rPr>
        <w:t>…</w:t>
      </w:r>
    </w:p>
    <w:p w:rsidR="00A34AC1" w:rsidRPr="004E6557" w:rsidRDefault="00A34AC1" w:rsidP="004E6557">
      <w:pPr>
        <w:widowControl w:val="0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65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Несмотря на то, что </w:t>
      </w:r>
      <w:r w:rsidR="004E6557">
        <w:rPr>
          <w:rFonts w:ascii="Times New Roman" w:eastAsia="Times New Roman" w:hAnsi="Times New Roman" w:cs="Times New Roman"/>
          <w:sz w:val="28"/>
          <w:szCs w:val="24"/>
          <w:lang w:eastAsia="ru-RU"/>
        </w:rPr>
        <w:t>…</w:t>
      </w:r>
    </w:p>
    <w:p w:rsidR="00A34AC1" w:rsidRPr="004E6557" w:rsidRDefault="00A34AC1" w:rsidP="004E6557">
      <w:pPr>
        <w:widowControl w:val="0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65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Объектом курсовой работы являются </w:t>
      </w:r>
      <w:r w:rsidR="004E6557">
        <w:rPr>
          <w:rFonts w:ascii="Times New Roman" w:eastAsia="Times New Roman" w:hAnsi="Times New Roman" w:cs="Times New Roman"/>
          <w:sz w:val="28"/>
          <w:szCs w:val="24"/>
          <w:lang w:eastAsia="ru-RU"/>
        </w:rPr>
        <w:t>…</w:t>
      </w:r>
    </w:p>
    <w:p w:rsidR="00A34AC1" w:rsidRPr="004E6557" w:rsidRDefault="00A34AC1" w:rsidP="004E6557">
      <w:pPr>
        <w:widowControl w:val="0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6557">
        <w:rPr>
          <w:rFonts w:ascii="Times New Roman" w:eastAsia="Times New Roman" w:hAnsi="Times New Roman" w:cs="Times New Roman"/>
          <w:sz w:val="28"/>
          <w:szCs w:val="24"/>
          <w:lang w:eastAsia="ru-RU"/>
        </w:rPr>
        <w:t>Целью работы является комплексное изучение вопросов, связанных с пробл</w:t>
      </w:r>
      <w:r w:rsidRPr="004E6557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4E65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мами </w:t>
      </w:r>
      <w:r w:rsidR="004E6557">
        <w:rPr>
          <w:rFonts w:ascii="Times New Roman" w:eastAsia="Times New Roman" w:hAnsi="Times New Roman" w:cs="Times New Roman"/>
          <w:sz w:val="28"/>
          <w:szCs w:val="24"/>
          <w:lang w:eastAsia="ru-RU"/>
        </w:rPr>
        <w:t>…</w:t>
      </w:r>
    </w:p>
    <w:p w:rsidR="00A34AC1" w:rsidRPr="004E6557" w:rsidRDefault="00A34AC1" w:rsidP="004E6557">
      <w:pPr>
        <w:widowControl w:val="0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6557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Поставленная цель обусловила следующие задачи:</w:t>
      </w:r>
    </w:p>
    <w:p w:rsidR="00A34AC1" w:rsidRPr="004E6557" w:rsidRDefault="004E6557" w:rsidP="004E6557">
      <w:pPr>
        <w:pStyle w:val="a7"/>
        <w:widowControl w:val="0"/>
        <w:numPr>
          <w:ilvl w:val="0"/>
          <w:numId w:val="1"/>
        </w:numPr>
        <w:tabs>
          <w:tab w:val="left" w:pos="1134"/>
        </w:tabs>
        <w:ind w:left="709" w:firstLine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6557">
        <w:rPr>
          <w:rFonts w:ascii="Times New Roman" w:eastAsia="Times New Roman" w:hAnsi="Times New Roman" w:cs="Times New Roman"/>
          <w:sz w:val="28"/>
          <w:szCs w:val="24"/>
          <w:lang w:eastAsia="ru-RU"/>
        </w:rPr>
        <w:t>…</w:t>
      </w:r>
    </w:p>
    <w:p w:rsidR="00A34AC1" w:rsidRPr="004E6557" w:rsidRDefault="00A34AC1" w:rsidP="004E6557">
      <w:pPr>
        <w:widowControl w:val="0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65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Теоретическую базу настоящей работы составляют исследования </w:t>
      </w:r>
      <w:proofErr w:type="gramStart"/>
      <w:r w:rsidRPr="004E6557">
        <w:rPr>
          <w:rFonts w:ascii="Times New Roman" w:eastAsia="Times New Roman" w:hAnsi="Times New Roman" w:cs="Times New Roman"/>
          <w:sz w:val="28"/>
          <w:szCs w:val="24"/>
          <w:lang w:eastAsia="ru-RU"/>
        </w:rPr>
        <w:t>таких</w:t>
      </w:r>
      <w:proofErr w:type="gramEnd"/>
      <w:r w:rsidRPr="004E65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E6557">
        <w:rPr>
          <w:rFonts w:ascii="Times New Roman" w:eastAsia="Times New Roman" w:hAnsi="Times New Roman" w:cs="Times New Roman"/>
          <w:sz w:val="28"/>
          <w:szCs w:val="24"/>
          <w:lang w:eastAsia="ru-RU"/>
        </w:rPr>
        <w:t>…</w:t>
      </w:r>
    </w:p>
    <w:p w:rsidR="00A34AC1" w:rsidRPr="004E6557" w:rsidRDefault="00A34AC1" w:rsidP="006012A9">
      <w:pPr>
        <w:widowControl w:val="0"/>
        <w:spacing w:before="240" w:line="48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34AC1" w:rsidRPr="004E6557" w:rsidRDefault="00A34AC1" w:rsidP="006012A9">
      <w:pPr>
        <w:widowControl w:val="0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65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настоящей работе будут рассмотрены понятия, как самой информации, так и информационных систем и технологий. </w:t>
      </w:r>
      <w:r w:rsidR="006012A9">
        <w:rPr>
          <w:rFonts w:ascii="Times New Roman" w:eastAsia="Times New Roman" w:hAnsi="Times New Roman" w:cs="Times New Roman"/>
          <w:sz w:val="28"/>
          <w:szCs w:val="24"/>
          <w:lang w:eastAsia="ru-RU"/>
        </w:rPr>
        <w:t>…</w:t>
      </w:r>
    </w:p>
    <w:p w:rsidR="00A34AC1" w:rsidRPr="004E6557" w:rsidRDefault="00A34AC1" w:rsidP="004E6557">
      <w:pPr>
        <w:widowControl w:val="0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4E6557">
        <w:rPr>
          <w:rFonts w:ascii="Times New Roman" w:eastAsia="Times New Roman" w:hAnsi="Times New Roman" w:cs="Times New Roman"/>
          <w:sz w:val="28"/>
          <w:szCs w:val="24"/>
          <w:lang w:eastAsia="ru-RU"/>
        </w:rPr>
        <w:t>Выше указанные</w:t>
      </w:r>
      <w:proofErr w:type="gramEnd"/>
      <w:r w:rsidRPr="004E65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положения будут подробно рассмотрены в настоящей раб</w:t>
      </w:r>
      <w:r w:rsidRPr="004E6557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4E6557">
        <w:rPr>
          <w:rFonts w:ascii="Times New Roman" w:eastAsia="Times New Roman" w:hAnsi="Times New Roman" w:cs="Times New Roman"/>
          <w:sz w:val="28"/>
          <w:szCs w:val="24"/>
          <w:lang w:eastAsia="ru-RU"/>
        </w:rPr>
        <w:t>те.</w:t>
      </w:r>
      <w:r w:rsidR="006012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…</w:t>
      </w:r>
    </w:p>
    <w:p w:rsidR="00A34AC1" w:rsidRPr="004E6557" w:rsidRDefault="00A34AC1" w:rsidP="004E6557">
      <w:pPr>
        <w:widowControl w:val="0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65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Также в настоящей работе будут </w:t>
      </w:r>
      <w:proofErr w:type="gramStart"/>
      <w:r w:rsidRPr="004E6557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рассмотрена</w:t>
      </w:r>
      <w:proofErr w:type="gramEnd"/>
      <w:r w:rsidRPr="004E65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6012A9">
        <w:rPr>
          <w:rFonts w:ascii="Times New Roman" w:eastAsia="Times New Roman" w:hAnsi="Times New Roman" w:cs="Times New Roman"/>
          <w:sz w:val="28"/>
          <w:szCs w:val="24"/>
          <w:lang w:eastAsia="ru-RU"/>
        </w:rPr>
        <w:t>…</w:t>
      </w:r>
    </w:p>
    <w:p w:rsidR="004E6557" w:rsidRPr="006012A9" w:rsidRDefault="004E6557" w:rsidP="006012A9">
      <w:pPr>
        <w:widowControl w:val="0"/>
        <w:spacing w:before="240" w:line="48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E6557" w:rsidRPr="004E6557" w:rsidRDefault="004E6557" w:rsidP="004E6557">
      <w:pPr>
        <w:widowControl w:val="0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65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Формирование </w:t>
      </w:r>
      <w:r w:rsidR="006012A9">
        <w:rPr>
          <w:rFonts w:ascii="Times New Roman" w:eastAsia="Times New Roman" w:hAnsi="Times New Roman" w:cs="Times New Roman"/>
          <w:sz w:val="28"/>
          <w:szCs w:val="24"/>
          <w:lang w:eastAsia="ru-RU"/>
        </w:rPr>
        <w:t>…</w:t>
      </w:r>
    </w:p>
    <w:p w:rsidR="004E6557" w:rsidRPr="004E6557" w:rsidRDefault="004E6557" w:rsidP="004E6557">
      <w:pPr>
        <w:widowControl w:val="0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65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Объектом исследования данной работы является </w:t>
      </w:r>
      <w:r w:rsidR="006012A9">
        <w:rPr>
          <w:rFonts w:ascii="Times New Roman" w:eastAsia="Times New Roman" w:hAnsi="Times New Roman" w:cs="Times New Roman"/>
          <w:sz w:val="28"/>
          <w:szCs w:val="24"/>
          <w:lang w:eastAsia="ru-RU"/>
        </w:rPr>
        <w:t>…</w:t>
      </w:r>
    </w:p>
    <w:p w:rsidR="004E6557" w:rsidRPr="004E6557" w:rsidRDefault="004E6557" w:rsidP="004E6557">
      <w:pPr>
        <w:widowControl w:val="0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65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Предметом исследования является - </w:t>
      </w:r>
      <w:r w:rsidR="006012A9">
        <w:rPr>
          <w:rFonts w:ascii="Times New Roman" w:eastAsia="Times New Roman" w:hAnsi="Times New Roman" w:cs="Times New Roman"/>
          <w:sz w:val="28"/>
          <w:szCs w:val="24"/>
          <w:lang w:eastAsia="ru-RU"/>
        </w:rPr>
        <w:t>…</w:t>
      </w:r>
    </w:p>
    <w:p w:rsidR="004E6557" w:rsidRPr="004E6557" w:rsidRDefault="004E6557" w:rsidP="004E6557">
      <w:pPr>
        <w:widowControl w:val="0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65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Цель исследования - изучение и анализ </w:t>
      </w:r>
      <w:r w:rsidR="006012A9">
        <w:rPr>
          <w:rFonts w:ascii="Times New Roman" w:eastAsia="Times New Roman" w:hAnsi="Times New Roman" w:cs="Times New Roman"/>
          <w:sz w:val="28"/>
          <w:szCs w:val="24"/>
          <w:lang w:eastAsia="ru-RU"/>
        </w:rPr>
        <w:t>…</w:t>
      </w:r>
    </w:p>
    <w:p w:rsidR="004E6557" w:rsidRDefault="004E6557" w:rsidP="004E6557">
      <w:pPr>
        <w:widowControl w:val="0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6557">
        <w:rPr>
          <w:rFonts w:ascii="Times New Roman" w:eastAsia="Times New Roman" w:hAnsi="Times New Roman" w:cs="Times New Roman"/>
          <w:sz w:val="28"/>
          <w:szCs w:val="24"/>
          <w:lang w:eastAsia="ru-RU"/>
        </w:rPr>
        <w:t>Для этого нам придется решить следующие задачи:</w:t>
      </w:r>
    </w:p>
    <w:p w:rsidR="006012A9" w:rsidRDefault="004E6557" w:rsidP="006012A9">
      <w:pPr>
        <w:pStyle w:val="a7"/>
        <w:widowControl w:val="0"/>
        <w:numPr>
          <w:ilvl w:val="0"/>
          <w:numId w:val="1"/>
        </w:numPr>
        <w:tabs>
          <w:tab w:val="left" w:pos="1134"/>
        </w:tabs>
        <w:ind w:left="709" w:firstLine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12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Рассмотреть </w:t>
      </w:r>
      <w:r w:rsidR="006012A9" w:rsidRPr="006012A9">
        <w:rPr>
          <w:rFonts w:ascii="Times New Roman" w:eastAsia="Times New Roman" w:hAnsi="Times New Roman" w:cs="Times New Roman"/>
          <w:sz w:val="28"/>
          <w:szCs w:val="24"/>
          <w:lang w:eastAsia="ru-RU"/>
        </w:rPr>
        <w:t>…</w:t>
      </w:r>
      <w:r w:rsidRPr="006012A9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6012A9" w:rsidRDefault="004E6557" w:rsidP="006012A9">
      <w:pPr>
        <w:pStyle w:val="a7"/>
        <w:widowControl w:val="0"/>
        <w:numPr>
          <w:ilvl w:val="0"/>
          <w:numId w:val="1"/>
        </w:numPr>
        <w:tabs>
          <w:tab w:val="left" w:pos="1134"/>
        </w:tabs>
        <w:ind w:left="709" w:firstLine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12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Выявить </w:t>
      </w:r>
      <w:r w:rsidR="006012A9" w:rsidRPr="006012A9">
        <w:rPr>
          <w:rFonts w:ascii="Times New Roman" w:eastAsia="Times New Roman" w:hAnsi="Times New Roman" w:cs="Times New Roman"/>
          <w:sz w:val="28"/>
          <w:szCs w:val="24"/>
          <w:lang w:eastAsia="ru-RU"/>
        </w:rPr>
        <w:t>…</w:t>
      </w:r>
      <w:r w:rsidRPr="006012A9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6012A9" w:rsidRDefault="004E6557" w:rsidP="006012A9">
      <w:pPr>
        <w:pStyle w:val="a7"/>
        <w:widowControl w:val="0"/>
        <w:numPr>
          <w:ilvl w:val="0"/>
          <w:numId w:val="1"/>
        </w:numPr>
        <w:tabs>
          <w:tab w:val="left" w:pos="1134"/>
        </w:tabs>
        <w:ind w:left="709" w:firstLine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12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Оценить предложения </w:t>
      </w:r>
      <w:r w:rsidR="006012A9" w:rsidRPr="006012A9">
        <w:rPr>
          <w:rFonts w:ascii="Times New Roman" w:eastAsia="Times New Roman" w:hAnsi="Times New Roman" w:cs="Times New Roman"/>
          <w:sz w:val="28"/>
          <w:szCs w:val="24"/>
          <w:lang w:eastAsia="ru-RU"/>
        </w:rPr>
        <w:t>…</w:t>
      </w:r>
      <w:r w:rsidRPr="006012A9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4E6557" w:rsidRPr="006012A9" w:rsidRDefault="004E6557" w:rsidP="006012A9">
      <w:pPr>
        <w:pStyle w:val="a7"/>
        <w:widowControl w:val="0"/>
        <w:numPr>
          <w:ilvl w:val="0"/>
          <w:numId w:val="1"/>
        </w:numPr>
        <w:tabs>
          <w:tab w:val="left" w:pos="1134"/>
        </w:tabs>
        <w:ind w:left="709" w:firstLine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12A9">
        <w:rPr>
          <w:rFonts w:ascii="Times New Roman" w:eastAsia="Times New Roman" w:hAnsi="Times New Roman" w:cs="Times New Roman"/>
          <w:sz w:val="28"/>
          <w:szCs w:val="24"/>
          <w:lang w:eastAsia="ru-RU"/>
        </w:rPr>
        <w:t>Опред</w:t>
      </w:r>
      <w:r w:rsidR="006012A9">
        <w:rPr>
          <w:rFonts w:ascii="Times New Roman" w:eastAsia="Times New Roman" w:hAnsi="Times New Roman" w:cs="Times New Roman"/>
          <w:sz w:val="28"/>
          <w:szCs w:val="24"/>
          <w:lang w:eastAsia="ru-RU"/>
        </w:rPr>
        <w:t>елить рекомендации направленные ….</w:t>
      </w:r>
    </w:p>
    <w:p w:rsidR="004E6557" w:rsidRPr="004E6557" w:rsidRDefault="004E6557" w:rsidP="004E6557">
      <w:pPr>
        <w:widowControl w:val="0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6557">
        <w:rPr>
          <w:rFonts w:ascii="Times New Roman" w:eastAsia="Times New Roman" w:hAnsi="Times New Roman" w:cs="Times New Roman"/>
          <w:sz w:val="28"/>
          <w:szCs w:val="24"/>
          <w:lang w:eastAsia="ru-RU"/>
        </w:rPr>
        <w:t>В качестве источников также использовались работы специалистов профе</w:t>
      </w:r>
      <w:r w:rsidRPr="004E6557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Pr="004E65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сионально занимающихся </w:t>
      </w:r>
      <w:r w:rsidR="006012A9">
        <w:rPr>
          <w:rFonts w:ascii="Times New Roman" w:eastAsia="Times New Roman" w:hAnsi="Times New Roman" w:cs="Times New Roman"/>
          <w:sz w:val="28"/>
          <w:szCs w:val="24"/>
          <w:lang w:eastAsia="ru-RU"/>
        </w:rPr>
        <w:t>…</w:t>
      </w:r>
    </w:p>
    <w:p w:rsidR="004E6557" w:rsidRPr="004E6557" w:rsidRDefault="004E6557" w:rsidP="004E6557">
      <w:pPr>
        <w:widowControl w:val="0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6557">
        <w:rPr>
          <w:rFonts w:ascii="Times New Roman" w:eastAsia="Times New Roman" w:hAnsi="Times New Roman" w:cs="Times New Roman"/>
          <w:sz w:val="28"/>
          <w:szCs w:val="24"/>
          <w:lang w:eastAsia="ru-RU"/>
        </w:rPr>
        <w:t>Структура работы построена таким образом, чтобы решать поставленные з</w:t>
      </w:r>
      <w:r w:rsidRPr="004E6557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4E6557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дачи применительно к основным этапам </w:t>
      </w:r>
      <w:r w:rsidR="006012A9">
        <w:rPr>
          <w:rFonts w:ascii="Times New Roman" w:eastAsia="Times New Roman" w:hAnsi="Times New Roman" w:cs="Times New Roman"/>
          <w:sz w:val="28"/>
          <w:szCs w:val="24"/>
          <w:lang w:eastAsia="ru-RU"/>
        </w:rPr>
        <w:t>…</w:t>
      </w:r>
    </w:p>
    <w:p w:rsidR="004E6557" w:rsidRPr="004E6557" w:rsidRDefault="004E6557" w:rsidP="006012A9">
      <w:pPr>
        <w:widowControl w:val="0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6557"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Работа состоит из</w:t>
      </w:r>
      <w:proofErr w:type="gramStart"/>
      <w:r w:rsidRPr="004E65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6012A9">
        <w:rPr>
          <w:rFonts w:ascii="Times New Roman" w:eastAsia="Times New Roman" w:hAnsi="Times New Roman" w:cs="Times New Roman"/>
          <w:sz w:val="28"/>
          <w:szCs w:val="24"/>
          <w:lang w:eastAsia="ru-RU"/>
        </w:rPr>
        <w:t>…</w:t>
      </w:r>
      <w:r w:rsidRPr="004E65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</w:t>
      </w:r>
      <w:proofErr w:type="gramEnd"/>
      <w:r w:rsidRPr="004E65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первой главе рассматриваются мероприятия подгот</w:t>
      </w:r>
      <w:r w:rsidRPr="004E6557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4E6557">
        <w:rPr>
          <w:rFonts w:ascii="Times New Roman" w:eastAsia="Times New Roman" w:hAnsi="Times New Roman" w:cs="Times New Roman"/>
          <w:sz w:val="28"/>
          <w:szCs w:val="24"/>
          <w:lang w:eastAsia="ru-RU"/>
        </w:rPr>
        <w:t>вительного характера к</w:t>
      </w:r>
      <w:r w:rsidR="006012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…</w:t>
      </w:r>
      <w:r w:rsidRPr="004E65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Затрагиваются такие вопросы как: </w:t>
      </w:r>
      <w:r w:rsidR="006012A9">
        <w:rPr>
          <w:rFonts w:ascii="Times New Roman" w:eastAsia="Times New Roman" w:hAnsi="Times New Roman" w:cs="Times New Roman"/>
          <w:sz w:val="28"/>
          <w:szCs w:val="24"/>
          <w:lang w:eastAsia="ru-RU"/>
        </w:rPr>
        <w:t>…</w:t>
      </w:r>
    </w:p>
    <w:p w:rsidR="004E6557" w:rsidRPr="004E6557" w:rsidRDefault="004E6557" w:rsidP="004E6557">
      <w:pPr>
        <w:widowControl w:val="0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6557">
        <w:rPr>
          <w:rFonts w:ascii="Times New Roman" w:eastAsia="Times New Roman" w:hAnsi="Times New Roman" w:cs="Times New Roman"/>
          <w:sz w:val="28"/>
          <w:szCs w:val="24"/>
          <w:lang w:eastAsia="ru-RU"/>
        </w:rPr>
        <w:t>Во второй главе</w:t>
      </w:r>
      <w:r w:rsidR="006012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…</w:t>
      </w:r>
    </w:p>
    <w:p w:rsidR="00A34AC1" w:rsidRPr="006012A9" w:rsidRDefault="00A34AC1" w:rsidP="006012A9">
      <w:pPr>
        <w:widowControl w:val="0"/>
        <w:spacing w:before="240" w:line="48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bookmarkStart w:id="1" w:name="_Toc185665995"/>
      <w:r w:rsidRPr="006012A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Заключение</w:t>
      </w:r>
      <w:bookmarkEnd w:id="1"/>
    </w:p>
    <w:p w:rsidR="00A34AC1" w:rsidRPr="004E6557" w:rsidRDefault="00A34AC1" w:rsidP="004E6557">
      <w:pPr>
        <w:widowControl w:val="0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65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Проблема </w:t>
      </w:r>
      <w:r w:rsidR="006012A9">
        <w:rPr>
          <w:rFonts w:ascii="Times New Roman" w:eastAsia="Times New Roman" w:hAnsi="Times New Roman" w:cs="Times New Roman"/>
          <w:sz w:val="28"/>
          <w:szCs w:val="24"/>
          <w:lang w:eastAsia="ru-RU"/>
        </w:rPr>
        <w:t>…</w:t>
      </w:r>
    </w:p>
    <w:p w:rsidR="00A34AC1" w:rsidRPr="004E6557" w:rsidRDefault="00A34AC1" w:rsidP="004E6557">
      <w:pPr>
        <w:widowControl w:val="0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65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Анализ </w:t>
      </w:r>
      <w:r w:rsidR="006012A9">
        <w:rPr>
          <w:rFonts w:ascii="Times New Roman" w:eastAsia="Times New Roman" w:hAnsi="Times New Roman" w:cs="Times New Roman"/>
          <w:sz w:val="28"/>
          <w:szCs w:val="24"/>
          <w:lang w:eastAsia="ru-RU"/>
        </w:rPr>
        <w:t>…</w:t>
      </w:r>
    </w:p>
    <w:p w:rsidR="00A34AC1" w:rsidRPr="004E6557" w:rsidRDefault="00A34AC1" w:rsidP="004E6557">
      <w:pPr>
        <w:widowControl w:val="0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65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Использование </w:t>
      </w:r>
      <w:r w:rsidR="006012A9">
        <w:rPr>
          <w:rFonts w:ascii="Times New Roman" w:eastAsia="Times New Roman" w:hAnsi="Times New Roman" w:cs="Times New Roman"/>
          <w:sz w:val="28"/>
          <w:szCs w:val="24"/>
          <w:lang w:eastAsia="ru-RU"/>
        </w:rPr>
        <w:t>…</w:t>
      </w:r>
    </w:p>
    <w:p w:rsidR="00A34AC1" w:rsidRPr="004E6557" w:rsidRDefault="00A34AC1" w:rsidP="004E6557">
      <w:pPr>
        <w:widowControl w:val="0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65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Кроме того следует заметить, что существующее </w:t>
      </w:r>
      <w:r w:rsidR="006012A9">
        <w:rPr>
          <w:rFonts w:ascii="Times New Roman" w:eastAsia="Times New Roman" w:hAnsi="Times New Roman" w:cs="Times New Roman"/>
          <w:sz w:val="28"/>
          <w:szCs w:val="24"/>
          <w:lang w:eastAsia="ru-RU"/>
        </w:rPr>
        <w:t>…</w:t>
      </w:r>
    </w:p>
    <w:p w:rsidR="004E6557" w:rsidRPr="006012A9" w:rsidRDefault="004E6557" w:rsidP="003C23B2">
      <w:pPr>
        <w:widowControl w:val="0"/>
        <w:spacing w:before="240" w:line="48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E6557" w:rsidRPr="004E6557" w:rsidRDefault="004E6557" w:rsidP="004E6557">
      <w:pPr>
        <w:widowControl w:val="0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4E6557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Рассмотренные</w:t>
      </w:r>
      <w:proofErr w:type="gramEnd"/>
      <w:r w:rsidRPr="004E65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настоящей работе </w:t>
      </w:r>
      <w:r w:rsidR="006012A9">
        <w:rPr>
          <w:rFonts w:ascii="Times New Roman" w:eastAsia="Times New Roman" w:hAnsi="Times New Roman" w:cs="Times New Roman"/>
          <w:sz w:val="28"/>
          <w:szCs w:val="24"/>
          <w:lang w:eastAsia="ru-RU"/>
        </w:rPr>
        <w:t>…</w:t>
      </w:r>
    </w:p>
    <w:p w:rsidR="004E6557" w:rsidRPr="004E6557" w:rsidRDefault="004E6557" w:rsidP="004E6557">
      <w:pPr>
        <w:widowControl w:val="0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65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 разработке и внедрении </w:t>
      </w:r>
      <w:r w:rsidR="006012A9">
        <w:rPr>
          <w:rFonts w:ascii="Times New Roman" w:eastAsia="Times New Roman" w:hAnsi="Times New Roman" w:cs="Times New Roman"/>
          <w:sz w:val="28"/>
          <w:szCs w:val="24"/>
          <w:lang w:eastAsia="ru-RU"/>
        </w:rPr>
        <w:t>…</w:t>
      </w:r>
    </w:p>
    <w:p w:rsidR="004E6557" w:rsidRPr="004E6557" w:rsidRDefault="004E6557" w:rsidP="004E6557">
      <w:pPr>
        <w:widowControl w:val="0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65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 рассмотрении в настоящей работе возможности использования </w:t>
      </w:r>
      <w:r w:rsidR="000943FC">
        <w:rPr>
          <w:rFonts w:ascii="Times New Roman" w:eastAsia="Times New Roman" w:hAnsi="Times New Roman" w:cs="Times New Roman"/>
          <w:sz w:val="28"/>
          <w:szCs w:val="24"/>
          <w:lang w:eastAsia="ru-RU"/>
        </w:rPr>
        <w:t>…</w:t>
      </w:r>
    </w:p>
    <w:p w:rsidR="004E6557" w:rsidRPr="004E6557" w:rsidRDefault="004E6557" w:rsidP="004E6557">
      <w:pPr>
        <w:widowControl w:val="0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65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настоящее время использование </w:t>
      </w:r>
      <w:r w:rsidR="000943FC">
        <w:rPr>
          <w:rFonts w:ascii="Times New Roman" w:eastAsia="Times New Roman" w:hAnsi="Times New Roman" w:cs="Times New Roman"/>
          <w:sz w:val="28"/>
          <w:szCs w:val="24"/>
          <w:lang w:eastAsia="ru-RU"/>
        </w:rPr>
        <w:t>…</w:t>
      </w:r>
    </w:p>
    <w:p w:rsidR="004E6557" w:rsidRPr="000943FC" w:rsidRDefault="004E6557" w:rsidP="003C23B2">
      <w:pPr>
        <w:widowControl w:val="0"/>
        <w:spacing w:before="240" w:line="48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E6557" w:rsidRPr="004E6557" w:rsidRDefault="004E6557" w:rsidP="004E6557">
      <w:pPr>
        <w:widowControl w:val="0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65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Изучение </w:t>
      </w:r>
      <w:r w:rsidR="000943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… </w:t>
      </w:r>
      <w:r w:rsidRPr="004E65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еще </w:t>
      </w:r>
      <w:proofErr w:type="gramStart"/>
      <w:r w:rsidRPr="004E6557">
        <w:rPr>
          <w:rFonts w:ascii="Times New Roman" w:eastAsia="Times New Roman" w:hAnsi="Times New Roman" w:cs="Times New Roman"/>
          <w:sz w:val="28"/>
          <w:szCs w:val="24"/>
          <w:lang w:eastAsia="ru-RU"/>
        </w:rPr>
        <w:t>далек</w:t>
      </w:r>
      <w:proofErr w:type="gramEnd"/>
      <w:r w:rsidRPr="004E65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 совершенства.</w:t>
      </w:r>
    </w:p>
    <w:p w:rsidR="004E6557" w:rsidRPr="004E6557" w:rsidRDefault="004E6557" w:rsidP="004E6557">
      <w:pPr>
        <w:widowControl w:val="0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65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Не смотря на это нельзя не отметить наиболее </w:t>
      </w:r>
      <w:proofErr w:type="gramStart"/>
      <w:r w:rsidRPr="004E6557">
        <w:rPr>
          <w:rFonts w:ascii="Times New Roman" w:eastAsia="Times New Roman" w:hAnsi="Times New Roman" w:cs="Times New Roman"/>
          <w:sz w:val="28"/>
          <w:szCs w:val="24"/>
          <w:lang w:eastAsia="ru-RU"/>
        </w:rPr>
        <w:t>важны</w:t>
      </w:r>
      <w:r w:rsidR="000943FC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proofErr w:type="gramEnd"/>
      <w:r w:rsidR="000943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…</w:t>
      </w:r>
    </w:p>
    <w:p w:rsidR="004E6557" w:rsidRPr="004E6557" w:rsidRDefault="004E6557" w:rsidP="004E6557">
      <w:pPr>
        <w:widowControl w:val="0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6557">
        <w:rPr>
          <w:rFonts w:ascii="Times New Roman" w:eastAsia="Times New Roman" w:hAnsi="Times New Roman" w:cs="Times New Roman"/>
          <w:sz w:val="28"/>
          <w:szCs w:val="24"/>
          <w:lang w:eastAsia="ru-RU"/>
        </w:rPr>
        <w:t>Однако, по-прежнему, остается ряд проблем</w:t>
      </w:r>
      <w:r w:rsidR="000943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…</w:t>
      </w:r>
    </w:p>
    <w:p w:rsidR="004E6557" w:rsidRPr="004E6557" w:rsidRDefault="004E6557" w:rsidP="004E6557">
      <w:pPr>
        <w:widowControl w:val="0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65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Остается сложной ситуация </w:t>
      </w:r>
      <w:proofErr w:type="gramStart"/>
      <w:r w:rsidRPr="004E6557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proofErr w:type="gramEnd"/>
      <w:r w:rsidRPr="004E65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0943FC">
        <w:rPr>
          <w:rFonts w:ascii="Times New Roman" w:eastAsia="Times New Roman" w:hAnsi="Times New Roman" w:cs="Times New Roman"/>
          <w:sz w:val="28"/>
          <w:szCs w:val="24"/>
          <w:lang w:eastAsia="ru-RU"/>
        </w:rPr>
        <w:t>…</w:t>
      </w:r>
    </w:p>
    <w:p w:rsidR="004E6557" w:rsidRPr="004E6557" w:rsidRDefault="004E6557" w:rsidP="004E6557">
      <w:pPr>
        <w:widowControl w:val="0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65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Значительная часть проблем организации и </w:t>
      </w:r>
      <w:r w:rsidR="000943FC">
        <w:rPr>
          <w:rFonts w:ascii="Times New Roman" w:eastAsia="Times New Roman" w:hAnsi="Times New Roman" w:cs="Times New Roman"/>
          <w:sz w:val="28"/>
          <w:szCs w:val="24"/>
          <w:lang w:eastAsia="ru-RU"/>
        </w:rPr>
        <w:t>…</w:t>
      </w:r>
    </w:p>
    <w:p w:rsidR="004E6557" w:rsidRPr="004E6557" w:rsidRDefault="004E6557" w:rsidP="004E6557">
      <w:pPr>
        <w:widowControl w:val="0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65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Отмеченные </w:t>
      </w:r>
      <w:r w:rsidR="000943FC">
        <w:rPr>
          <w:rFonts w:ascii="Times New Roman" w:eastAsia="Times New Roman" w:hAnsi="Times New Roman" w:cs="Times New Roman"/>
          <w:sz w:val="28"/>
          <w:szCs w:val="24"/>
          <w:lang w:eastAsia="ru-RU"/>
        </w:rPr>
        <w:t>…</w:t>
      </w:r>
    </w:p>
    <w:p w:rsidR="004E6557" w:rsidRPr="004E6557" w:rsidRDefault="004E6557" w:rsidP="004E6557">
      <w:pPr>
        <w:widowControl w:val="0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65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Причина указанных проблем </w:t>
      </w:r>
      <w:r w:rsidR="000943FC">
        <w:rPr>
          <w:rFonts w:ascii="Times New Roman" w:eastAsia="Times New Roman" w:hAnsi="Times New Roman" w:cs="Times New Roman"/>
          <w:sz w:val="28"/>
          <w:szCs w:val="24"/>
          <w:lang w:eastAsia="ru-RU"/>
        </w:rPr>
        <w:t>…</w:t>
      </w:r>
    </w:p>
    <w:p w:rsidR="004E6557" w:rsidRPr="004E6557" w:rsidRDefault="004E6557" w:rsidP="004E6557">
      <w:pPr>
        <w:widowControl w:val="0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65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Очевидна необходимость </w:t>
      </w:r>
      <w:r w:rsidR="000943FC">
        <w:rPr>
          <w:rFonts w:ascii="Times New Roman" w:eastAsia="Times New Roman" w:hAnsi="Times New Roman" w:cs="Times New Roman"/>
          <w:sz w:val="28"/>
          <w:szCs w:val="24"/>
          <w:lang w:eastAsia="ru-RU"/>
        </w:rPr>
        <w:t>…</w:t>
      </w:r>
    </w:p>
    <w:p w:rsidR="004E6557" w:rsidRPr="004E6557" w:rsidRDefault="004E6557" w:rsidP="004E6557">
      <w:pPr>
        <w:widowControl w:val="0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65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части </w:t>
      </w:r>
      <w:r w:rsidR="000943FC">
        <w:rPr>
          <w:rFonts w:ascii="Times New Roman" w:eastAsia="Times New Roman" w:hAnsi="Times New Roman" w:cs="Times New Roman"/>
          <w:sz w:val="28"/>
          <w:szCs w:val="24"/>
          <w:lang w:eastAsia="ru-RU"/>
        </w:rPr>
        <w:t>…</w:t>
      </w:r>
    </w:p>
    <w:p w:rsidR="004E6557" w:rsidRPr="004E6557" w:rsidRDefault="004E6557" w:rsidP="004E6557">
      <w:pPr>
        <w:widowControl w:val="0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6557">
        <w:rPr>
          <w:rFonts w:ascii="Times New Roman" w:eastAsia="Times New Roman" w:hAnsi="Times New Roman" w:cs="Times New Roman"/>
          <w:sz w:val="28"/>
          <w:szCs w:val="24"/>
          <w:lang w:eastAsia="ru-RU"/>
        </w:rPr>
        <w:t>Так же остаются актуальными и задачи развития новейших информационных технологий</w:t>
      </w:r>
      <w:r w:rsidR="000943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…</w:t>
      </w:r>
    </w:p>
    <w:p w:rsidR="00A34AC1" w:rsidRPr="004E6557" w:rsidRDefault="004E6557" w:rsidP="004E6557">
      <w:pPr>
        <w:widowControl w:val="0"/>
        <w:ind w:firstLine="709"/>
        <w:rPr>
          <w:rFonts w:ascii="Times New Roman" w:hAnsi="Times New Roman"/>
          <w:sz w:val="28"/>
        </w:rPr>
      </w:pPr>
      <w:r w:rsidRPr="004E65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Что касается </w:t>
      </w:r>
      <w:r w:rsidR="000943FC">
        <w:rPr>
          <w:rFonts w:ascii="Times New Roman" w:eastAsia="Times New Roman" w:hAnsi="Times New Roman" w:cs="Times New Roman"/>
          <w:sz w:val="28"/>
          <w:szCs w:val="24"/>
          <w:lang w:eastAsia="ru-RU"/>
        </w:rPr>
        <w:t>…</w:t>
      </w:r>
    </w:p>
    <w:sectPr w:rsidR="00A34AC1" w:rsidRPr="004E6557" w:rsidSect="004E6557">
      <w:footerReference w:type="default" r:id="rId7"/>
      <w:pgSz w:w="11906" w:h="16838" w:code="9"/>
      <w:pgMar w:top="964" w:right="567" w:bottom="964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471D" w:rsidRDefault="00B9471D" w:rsidP="004E6557">
      <w:pPr>
        <w:spacing w:line="240" w:lineRule="auto"/>
      </w:pPr>
      <w:r>
        <w:separator/>
      </w:r>
    </w:p>
  </w:endnote>
  <w:endnote w:type="continuationSeparator" w:id="0">
    <w:p w:rsidR="00B9471D" w:rsidRDefault="00B9471D" w:rsidP="004E655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69030"/>
      <w:docPartObj>
        <w:docPartGallery w:val="Page Numbers (Bottom of Page)"/>
        <w:docPartUnique/>
      </w:docPartObj>
    </w:sdtPr>
    <w:sdtContent>
      <w:p w:rsidR="004E6557" w:rsidRDefault="005071FC" w:rsidP="004E6557">
        <w:pPr>
          <w:pStyle w:val="a5"/>
          <w:jc w:val="right"/>
        </w:pPr>
        <w:fldSimple w:instr=" PAGE   \* MERGEFORMAT ">
          <w:r w:rsidR="003C23B2">
            <w:rPr>
              <w:noProof/>
            </w:rPr>
            <w:t>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471D" w:rsidRDefault="00B9471D" w:rsidP="004E6557">
      <w:pPr>
        <w:spacing w:line="240" w:lineRule="auto"/>
      </w:pPr>
      <w:r>
        <w:separator/>
      </w:r>
    </w:p>
  </w:footnote>
  <w:footnote w:type="continuationSeparator" w:id="0">
    <w:p w:rsidR="00B9471D" w:rsidRDefault="00B9471D" w:rsidP="004E655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22FB2"/>
    <w:multiLevelType w:val="hybridMultilevel"/>
    <w:tmpl w:val="B90452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hyphenationZone w:val="284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4AC1"/>
    <w:rsid w:val="000943FC"/>
    <w:rsid w:val="003C23B2"/>
    <w:rsid w:val="004E6557"/>
    <w:rsid w:val="005071FC"/>
    <w:rsid w:val="006012A9"/>
    <w:rsid w:val="00887A06"/>
    <w:rsid w:val="00A34AC1"/>
    <w:rsid w:val="00B9471D"/>
    <w:rsid w:val="00FF4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E6557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E6557"/>
  </w:style>
  <w:style w:type="paragraph" w:styleId="a5">
    <w:name w:val="footer"/>
    <w:basedOn w:val="a"/>
    <w:link w:val="a6"/>
    <w:uiPriority w:val="99"/>
    <w:unhideWhenUsed/>
    <w:rsid w:val="004E6557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6557"/>
  </w:style>
  <w:style w:type="paragraph" w:styleId="a7">
    <w:name w:val="List Paragraph"/>
    <w:basedOn w:val="a"/>
    <w:uiPriority w:val="34"/>
    <w:qFormat/>
    <w:rsid w:val="004E65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2012-05-15T07:02:00Z</dcterms:created>
  <dcterms:modified xsi:type="dcterms:W3CDTF">2013-02-13T15:07:00Z</dcterms:modified>
</cp:coreProperties>
</file>